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409B" w:rsidRPr="00B8409B" w:rsidRDefault="00B8409B" w:rsidP="00B8409B">
      <w:r w:rsidRPr="00B8409B">
        <w:rPr>
          <w:b/>
          <w:bCs/>
        </w:rPr>
        <w:t>Subject:</w:t>
      </w:r>
      <w:r w:rsidRPr="00B8409B">
        <w:t> Join MNAAP – Together, We Can Make a Difference!</w:t>
      </w:r>
      <w:r>
        <w:br/>
      </w:r>
    </w:p>
    <w:p w:rsidR="00B8409B" w:rsidRPr="00B8409B" w:rsidRDefault="00B8409B" w:rsidP="00B8409B">
      <w:r w:rsidRPr="00B8409B">
        <w:t>Dear [Colleague’s Name],</w:t>
      </w:r>
      <w:r>
        <w:br/>
      </w:r>
    </w:p>
    <w:p w:rsidR="00B8409B" w:rsidRPr="00B8409B" w:rsidRDefault="00B8409B" w:rsidP="00B8409B">
      <w:r w:rsidRPr="00B8409B">
        <w:t xml:space="preserve">I hope this message finds you well! As a member of the </w:t>
      </w:r>
      <w:r w:rsidR="00AA1771">
        <w:t xml:space="preserve">Minnesota Chapter of the </w:t>
      </w:r>
      <w:r w:rsidRPr="00B8409B">
        <w:t>American Academy of Pediatrics (MNAAP), I wanted to personally invite you to join us and become part of an incredible community of pediatricians dedicated to improving the health and well-being of Minnesota’s children.</w:t>
      </w:r>
      <w:r>
        <w:br/>
      </w:r>
    </w:p>
    <w:p w:rsidR="00B8409B" w:rsidRPr="00B8409B" w:rsidRDefault="00B8409B" w:rsidP="00B8409B">
      <w:r w:rsidRPr="00B8409B">
        <w:t>MNAAP has had an extraordinary year of legislative success, and we continue to advocate for impactful policies that benefit our youngest residents. Here are just a few of the highlights from our recent efforts:</w:t>
      </w:r>
    </w:p>
    <w:p w:rsidR="00B8409B" w:rsidRPr="00B8409B" w:rsidRDefault="00B8409B" w:rsidP="00B8409B">
      <w:pPr>
        <w:numPr>
          <w:ilvl w:val="0"/>
          <w:numId w:val="1"/>
        </w:numPr>
      </w:pPr>
      <w:r w:rsidRPr="00B8409B">
        <w:rPr>
          <w:b/>
          <w:bCs/>
        </w:rPr>
        <w:t>A statewide Paid Family and Medical Leave Program</w:t>
      </w:r>
      <w:r w:rsidRPr="00B8409B">
        <w:t> that allows families the flexibility to care for loved ones in times of need.</w:t>
      </w:r>
    </w:p>
    <w:p w:rsidR="00B8409B" w:rsidRPr="00B8409B" w:rsidRDefault="00B8409B" w:rsidP="00B8409B">
      <w:pPr>
        <w:numPr>
          <w:ilvl w:val="0"/>
          <w:numId w:val="1"/>
        </w:numPr>
      </w:pPr>
      <w:r w:rsidRPr="00B8409B">
        <w:rPr>
          <w:b/>
          <w:bCs/>
        </w:rPr>
        <w:t>Free school breakfast and lunch</w:t>
      </w:r>
      <w:r w:rsidRPr="00B8409B">
        <w:t> for all students in Minnesota, ensuring no child goes hungry at school.</w:t>
      </w:r>
    </w:p>
    <w:p w:rsidR="00B8409B" w:rsidRPr="00B8409B" w:rsidRDefault="00B8409B" w:rsidP="00B8409B">
      <w:pPr>
        <w:numPr>
          <w:ilvl w:val="0"/>
          <w:numId w:val="1"/>
        </w:numPr>
      </w:pPr>
      <w:r w:rsidRPr="00B8409B">
        <w:t>The passing of </w:t>
      </w:r>
      <w:r w:rsidRPr="00B8409B">
        <w:rPr>
          <w:b/>
          <w:bCs/>
        </w:rPr>
        <w:t>Extreme Risk Protection Orders (red flag laws)</w:t>
      </w:r>
      <w:r w:rsidRPr="00B8409B">
        <w:t> and expanded background checks for firearm sales and transfers, helping keep our communities safer.</w:t>
      </w:r>
    </w:p>
    <w:p w:rsidR="00B8409B" w:rsidRPr="00B8409B" w:rsidRDefault="00B8409B" w:rsidP="00B8409B">
      <w:pPr>
        <w:numPr>
          <w:ilvl w:val="0"/>
          <w:numId w:val="1"/>
        </w:numPr>
      </w:pPr>
      <w:r w:rsidRPr="00B8409B">
        <w:t>A new </w:t>
      </w:r>
      <w:r w:rsidRPr="00B8409B">
        <w:rPr>
          <w:b/>
          <w:bCs/>
        </w:rPr>
        <w:t>Child Tax Credit</w:t>
      </w:r>
      <w:r w:rsidRPr="00B8409B">
        <w:t> to support Minnesota families financially.</w:t>
      </w:r>
    </w:p>
    <w:p w:rsidR="00B8409B" w:rsidRPr="00B8409B" w:rsidRDefault="00B8409B" w:rsidP="00B8409B">
      <w:pPr>
        <w:numPr>
          <w:ilvl w:val="0"/>
          <w:numId w:val="1"/>
        </w:numPr>
      </w:pPr>
      <w:r w:rsidRPr="00B8409B">
        <w:t>Over </w:t>
      </w:r>
      <w:r w:rsidRPr="00B8409B">
        <w:rPr>
          <w:b/>
          <w:bCs/>
        </w:rPr>
        <w:t>$1.2 billion in funding for early childhood programs</w:t>
      </w:r>
      <w:r w:rsidRPr="00B8409B">
        <w:t>, including initiatives like the Great Start Act, Healthy Beginnings, Healthy Families Program, and early learning scholarships.</w:t>
      </w:r>
    </w:p>
    <w:p w:rsidR="00B8409B" w:rsidRPr="00B8409B" w:rsidRDefault="00B8409B" w:rsidP="00B8409B">
      <w:pPr>
        <w:numPr>
          <w:ilvl w:val="0"/>
          <w:numId w:val="1"/>
        </w:numPr>
      </w:pPr>
      <w:r w:rsidRPr="00B8409B">
        <w:rPr>
          <w:b/>
          <w:bCs/>
        </w:rPr>
        <w:t>$2.21 billion for K-12 education</w:t>
      </w:r>
      <w:r w:rsidRPr="00B8409B">
        <w:t>, with a focus on supporting mental health programs for students.</w:t>
      </w:r>
    </w:p>
    <w:p w:rsidR="00B8409B" w:rsidRPr="00B8409B" w:rsidRDefault="00B8409B" w:rsidP="00B8409B">
      <w:pPr>
        <w:numPr>
          <w:ilvl w:val="0"/>
          <w:numId w:val="1"/>
        </w:numPr>
      </w:pPr>
      <w:r w:rsidRPr="00B8409B">
        <w:t>The creation of a new </w:t>
      </w:r>
      <w:r w:rsidRPr="00B8409B">
        <w:rPr>
          <w:b/>
          <w:bCs/>
        </w:rPr>
        <w:t>Department of Children, Youth, and Families</w:t>
      </w:r>
      <w:r w:rsidRPr="00B8409B">
        <w:t>, streamlining resources for Minnesota’s youth.</w:t>
      </w:r>
    </w:p>
    <w:p w:rsidR="00B8409B" w:rsidRPr="00B8409B" w:rsidRDefault="00B8409B" w:rsidP="00B8409B">
      <w:pPr>
        <w:numPr>
          <w:ilvl w:val="0"/>
          <w:numId w:val="1"/>
        </w:numPr>
      </w:pPr>
      <w:r w:rsidRPr="00B8409B">
        <w:t>Landmark </w:t>
      </w:r>
      <w:r w:rsidRPr="00B8409B">
        <w:rPr>
          <w:b/>
          <w:bCs/>
        </w:rPr>
        <w:t>reproductive rights legislation</w:t>
      </w:r>
      <w:r w:rsidRPr="00B8409B">
        <w:t>, such as the PRO Act and Reproductive Freedom Defense Act, ensuring access to necessary care.</w:t>
      </w:r>
    </w:p>
    <w:p w:rsidR="00B8409B" w:rsidRPr="00B8409B" w:rsidRDefault="00B8409B" w:rsidP="00B8409B">
      <w:pPr>
        <w:numPr>
          <w:ilvl w:val="0"/>
          <w:numId w:val="1"/>
        </w:numPr>
      </w:pPr>
      <w:r w:rsidRPr="00B8409B">
        <w:t>Expanded public health coverage for </w:t>
      </w:r>
      <w:r w:rsidRPr="00B8409B">
        <w:rPr>
          <w:b/>
          <w:bCs/>
        </w:rPr>
        <w:t>undocumented children and families</w:t>
      </w:r>
      <w:r w:rsidRPr="00B8409B">
        <w:t>, promoting health equity across the state.</w:t>
      </w:r>
      <w:r>
        <w:br/>
      </w:r>
    </w:p>
    <w:p w:rsidR="00B8409B" w:rsidRPr="00B8409B" w:rsidRDefault="00B8409B" w:rsidP="00B8409B">
      <w:r w:rsidRPr="00B8409B">
        <w:t xml:space="preserve">By </w:t>
      </w:r>
      <w:hyperlink r:id="rId5" w:history="1">
        <w:r w:rsidRPr="002C32A3">
          <w:rPr>
            <w:rStyle w:val="Hyperlink"/>
          </w:rPr>
          <w:t>becoming a member of MNAAP</w:t>
        </w:r>
      </w:hyperlink>
      <w:r w:rsidRPr="00B8409B">
        <w:t>, you’ll join a powerful network of pediatricians who are shaping healthcare policy and advocating for Minnesota’s children and families. Your voice and expertise will add so much value to the work we’re doing, and together, we can continue making a difference in the lives of those we serve.</w:t>
      </w:r>
      <w:r>
        <w:br/>
      </w:r>
    </w:p>
    <w:p w:rsidR="00B8409B" w:rsidRPr="00B8409B" w:rsidRDefault="00B8409B" w:rsidP="00B8409B">
      <w:r w:rsidRPr="00B8409B">
        <w:t xml:space="preserve">I’d love to welcome you to MNAAP and encourage you to consider </w:t>
      </w:r>
      <w:hyperlink r:id="rId6" w:history="1">
        <w:r w:rsidRPr="002C32A3">
          <w:rPr>
            <w:rStyle w:val="Hyperlink"/>
          </w:rPr>
          <w:t>joining us today</w:t>
        </w:r>
      </w:hyperlink>
      <w:r w:rsidRPr="00B8409B">
        <w:t xml:space="preserve">. </w:t>
      </w:r>
      <w:r>
        <w:br/>
      </w:r>
    </w:p>
    <w:p w:rsidR="00B8409B" w:rsidRPr="00B8409B" w:rsidRDefault="00B8409B" w:rsidP="00B8409B">
      <w:r w:rsidRPr="00B8409B">
        <w:t>Warm regards,</w:t>
      </w:r>
      <w:r w:rsidRPr="00B8409B">
        <w:br/>
        <w:t>[Your Name]</w:t>
      </w:r>
      <w:r w:rsidRPr="00B8409B">
        <w:br/>
        <w:t>MNAAP Member</w:t>
      </w:r>
    </w:p>
    <w:p w:rsidR="009B7627" w:rsidRDefault="009B7627"/>
    <w:sectPr w:rsidR="009B7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F6097"/>
    <w:multiLevelType w:val="multilevel"/>
    <w:tmpl w:val="ACE0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70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9B"/>
    <w:rsid w:val="00105218"/>
    <w:rsid w:val="002C32A3"/>
    <w:rsid w:val="005C609C"/>
    <w:rsid w:val="009B7627"/>
    <w:rsid w:val="009E685A"/>
    <w:rsid w:val="00AA1771"/>
    <w:rsid w:val="00B8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B202"/>
  <w15:chartTrackingRefBased/>
  <w15:docId w15:val="{B6719AF1-4C69-0841-A86B-D379C9C2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2A3"/>
    <w:rPr>
      <w:color w:val="0563C1" w:themeColor="hyperlink"/>
      <w:u w:val="single"/>
    </w:rPr>
  </w:style>
  <w:style w:type="character" w:styleId="UnresolvedMention">
    <w:name w:val="Unresolved Mention"/>
    <w:basedOn w:val="DefaultParagraphFont"/>
    <w:uiPriority w:val="99"/>
    <w:semiHidden/>
    <w:unhideWhenUsed/>
    <w:rsid w:val="002C3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832811">
      <w:bodyDiv w:val="1"/>
      <w:marLeft w:val="0"/>
      <w:marRight w:val="0"/>
      <w:marTop w:val="0"/>
      <w:marBottom w:val="0"/>
      <w:divBdr>
        <w:top w:val="none" w:sz="0" w:space="0" w:color="auto"/>
        <w:left w:val="none" w:sz="0" w:space="0" w:color="auto"/>
        <w:bottom w:val="none" w:sz="0" w:space="0" w:color="auto"/>
        <w:right w:val="none" w:sz="0" w:space="0" w:color="auto"/>
      </w:divBdr>
    </w:div>
    <w:div w:id="20314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naap.org/join-today" TargetMode="External"/><Relationship Id="rId5" Type="http://schemas.openxmlformats.org/officeDocument/2006/relationships/hyperlink" Target="https://www.mnaap.org/join-to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Jorgenson</dc:creator>
  <cp:keywords/>
  <dc:description/>
  <cp:lastModifiedBy>Hanna Jorgenson</cp:lastModifiedBy>
  <cp:revision>2</cp:revision>
  <dcterms:created xsi:type="dcterms:W3CDTF">2025-03-07T17:35:00Z</dcterms:created>
  <dcterms:modified xsi:type="dcterms:W3CDTF">2025-03-07T17:35:00Z</dcterms:modified>
</cp:coreProperties>
</file>